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36F7A" w14:textId="027F1FA3" w:rsidR="00EA2C87" w:rsidRPr="00C1522C" w:rsidRDefault="00EA2C87" w:rsidP="00A851F4">
      <w:pPr>
        <w:shd w:val="clear" w:color="auto" w:fill="F8F8F8"/>
        <w:spacing w:after="0" w:line="240" w:lineRule="auto"/>
        <w:jc w:val="center"/>
        <w:rPr>
          <w:rFonts w:ascii="Times New Roman" w:eastAsia="Times New Roman" w:hAnsi="Times New Roman" w:cs="Times New Roman"/>
          <w:b/>
          <w:bCs/>
          <w:color w:val="585858"/>
          <w:lang w:eastAsia="tr-TR"/>
        </w:rPr>
      </w:pPr>
      <w:r w:rsidRPr="00EA2C87">
        <w:rPr>
          <w:rFonts w:ascii="Times New Roman" w:eastAsia="Times New Roman" w:hAnsi="Times New Roman" w:cs="Times New Roman"/>
          <w:b/>
          <w:bCs/>
          <w:color w:val="585858"/>
          <w:lang w:eastAsia="tr-TR"/>
        </w:rPr>
        <w:t>TUZ GÖLÜ YERALTI DOĞAL GAZ DEPOLAMA PROJESİ (FAZ-3) 7" VE 20" CASİNG VE CASİNG COUPLİNGS MAZEME TEMİNİ</w:t>
      </w:r>
    </w:p>
    <w:p w14:paraId="61ED58E7" w14:textId="77777777" w:rsidR="00EA2C87" w:rsidRPr="00EA2C87" w:rsidRDefault="00EA2C87" w:rsidP="002C4690">
      <w:pPr>
        <w:shd w:val="clear" w:color="auto" w:fill="F8F8F8"/>
        <w:spacing w:after="0" w:line="240" w:lineRule="auto"/>
        <w:jc w:val="both"/>
        <w:rPr>
          <w:rFonts w:ascii="Times New Roman" w:eastAsia="Times New Roman" w:hAnsi="Times New Roman" w:cs="Times New Roman"/>
          <w:color w:val="585858"/>
          <w:lang w:eastAsia="tr-TR"/>
        </w:rPr>
      </w:pPr>
    </w:p>
    <w:p w14:paraId="2CB8510C" w14:textId="69786FF8" w:rsidR="00EA2C87" w:rsidRPr="00C1522C" w:rsidRDefault="00EA2C87" w:rsidP="009E57AA">
      <w:pPr>
        <w:spacing w:after="0" w:line="240" w:lineRule="auto"/>
        <w:jc w:val="center"/>
        <w:rPr>
          <w:rFonts w:ascii="Times New Roman" w:eastAsia="Times New Roman" w:hAnsi="Times New Roman" w:cs="Times New Roman"/>
          <w:b/>
          <w:bCs/>
          <w:color w:val="585858"/>
          <w:u w:val="single"/>
          <w:shd w:val="clear" w:color="auto" w:fill="F8F8F8"/>
          <w:lang w:eastAsia="tr-TR"/>
        </w:rPr>
      </w:pPr>
      <w:r w:rsidRPr="00EA2C87">
        <w:rPr>
          <w:rFonts w:ascii="Times New Roman" w:eastAsia="Times New Roman" w:hAnsi="Times New Roman" w:cs="Times New Roman"/>
          <w:b/>
          <w:bCs/>
          <w:color w:val="585858"/>
          <w:u w:val="single"/>
          <w:shd w:val="clear" w:color="auto" w:fill="F8F8F8"/>
          <w:lang w:eastAsia="tr-TR"/>
        </w:rPr>
        <w:t>BOTAS PIPELINE SERVICES IC MERKEZİ JERSEY ANKARA MERKEZ ŞUBESİ</w:t>
      </w:r>
    </w:p>
    <w:p w14:paraId="4C6C63BF" w14:textId="77777777" w:rsidR="00EA2C87" w:rsidRPr="00EA2C87" w:rsidRDefault="00EA2C87" w:rsidP="009E57AA">
      <w:pPr>
        <w:spacing w:after="0" w:line="240" w:lineRule="auto"/>
        <w:jc w:val="center"/>
        <w:rPr>
          <w:rFonts w:ascii="Times New Roman" w:eastAsia="Times New Roman" w:hAnsi="Times New Roman" w:cs="Times New Roman"/>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95"/>
        <w:gridCol w:w="5544"/>
      </w:tblGrid>
      <w:tr w:rsidR="00EA2C87" w:rsidRPr="00EA2C87" w14:paraId="70D9F450"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609F5E7"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72B6FC4"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86B8BAC"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lang w:eastAsia="tr-TR"/>
              </w:rPr>
              <w:t>2026/930905</w:t>
            </w:r>
          </w:p>
        </w:tc>
      </w:tr>
      <w:tr w:rsidR="00EA2C87" w:rsidRPr="00EA2C87" w14:paraId="04424088"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47E8F0E"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3642FECD"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335DBE9"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 xml:space="preserve">Tuz Gölü Yeraltı Doğal Gaz Depolama Projesi (Faz-3) 7" Ve 20" </w:t>
            </w:r>
            <w:proofErr w:type="spellStart"/>
            <w:r w:rsidRPr="00EA2C87">
              <w:rPr>
                <w:rFonts w:ascii="Times New Roman" w:eastAsia="Times New Roman" w:hAnsi="Times New Roman" w:cs="Times New Roman"/>
                <w:color w:val="585858"/>
                <w:lang w:eastAsia="tr-TR"/>
              </w:rPr>
              <w:t>Casing</w:t>
            </w:r>
            <w:proofErr w:type="spellEnd"/>
            <w:r w:rsidRPr="00EA2C87">
              <w:rPr>
                <w:rFonts w:ascii="Times New Roman" w:eastAsia="Times New Roman" w:hAnsi="Times New Roman" w:cs="Times New Roman"/>
                <w:color w:val="585858"/>
                <w:lang w:eastAsia="tr-TR"/>
              </w:rPr>
              <w:t xml:space="preserve"> </w:t>
            </w:r>
            <w:proofErr w:type="gramStart"/>
            <w:r w:rsidRPr="00EA2C87">
              <w:rPr>
                <w:rFonts w:ascii="Times New Roman" w:eastAsia="Times New Roman" w:hAnsi="Times New Roman" w:cs="Times New Roman"/>
                <w:color w:val="585858"/>
                <w:lang w:eastAsia="tr-TR"/>
              </w:rPr>
              <w:t>Ve</w:t>
            </w:r>
            <w:proofErr w:type="gramEnd"/>
            <w:r w:rsidRPr="00EA2C87">
              <w:rPr>
                <w:rFonts w:ascii="Times New Roman" w:eastAsia="Times New Roman" w:hAnsi="Times New Roman" w:cs="Times New Roman"/>
                <w:color w:val="585858"/>
                <w:lang w:eastAsia="tr-TR"/>
              </w:rPr>
              <w:t xml:space="preserve"> </w:t>
            </w:r>
            <w:proofErr w:type="spellStart"/>
            <w:r w:rsidRPr="00EA2C87">
              <w:rPr>
                <w:rFonts w:ascii="Times New Roman" w:eastAsia="Times New Roman" w:hAnsi="Times New Roman" w:cs="Times New Roman"/>
                <w:color w:val="585858"/>
                <w:lang w:eastAsia="tr-TR"/>
              </w:rPr>
              <w:t>Casing</w:t>
            </w:r>
            <w:proofErr w:type="spellEnd"/>
            <w:r w:rsidRPr="00EA2C87">
              <w:rPr>
                <w:rFonts w:ascii="Times New Roman" w:eastAsia="Times New Roman" w:hAnsi="Times New Roman" w:cs="Times New Roman"/>
                <w:color w:val="585858"/>
                <w:lang w:eastAsia="tr-TR"/>
              </w:rPr>
              <w:t xml:space="preserve"> </w:t>
            </w:r>
            <w:proofErr w:type="spellStart"/>
            <w:r w:rsidRPr="00EA2C87">
              <w:rPr>
                <w:rFonts w:ascii="Times New Roman" w:eastAsia="Times New Roman" w:hAnsi="Times New Roman" w:cs="Times New Roman"/>
                <w:color w:val="585858"/>
                <w:lang w:eastAsia="tr-TR"/>
              </w:rPr>
              <w:t>Couplings</w:t>
            </w:r>
            <w:proofErr w:type="spellEnd"/>
            <w:r w:rsidRPr="00EA2C87">
              <w:rPr>
                <w:rFonts w:ascii="Times New Roman" w:eastAsia="Times New Roman" w:hAnsi="Times New Roman" w:cs="Times New Roman"/>
                <w:color w:val="585858"/>
                <w:lang w:eastAsia="tr-TR"/>
              </w:rPr>
              <w:t xml:space="preserve"> </w:t>
            </w:r>
            <w:proofErr w:type="spellStart"/>
            <w:r w:rsidRPr="00EA2C87">
              <w:rPr>
                <w:rFonts w:ascii="Times New Roman" w:eastAsia="Times New Roman" w:hAnsi="Times New Roman" w:cs="Times New Roman"/>
                <w:color w:val="585858"/>
                <w:lang w:eastAsia="tr-TR"/>
              </w:rPr>
              <w:t>Mazeme</w:t>
            </w:r>
            <w:proofErr w:type="spellEnd"/>
            <w:r w:rsidRPr="00EA2C87">
              <w:rPr>
                <w:rFonts w:ascii="Times New Roman" w:eastAsia="Times New Roman" w:hAnsi="Times New Roman" w:cs="Times New Roman"/>
                <w:color w:val="585858"/>
                <w:lang w:eastAsia="tr-TR"/>
              </w:rPr>
              <w:t xml:space="preserve"> Temini</w:t>
            </w:r>
          </w:p>
        </w:tc>
      </w:tr>
      <w:tr w:rsidR="00EA2C87" w:rsidRPr="00EA2C87" w14:paraId="0A9C8294"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CB24E6F"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F77FEE5"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97A79BA"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Mal Alımı - Rekabetçi İhale Usulü</w:t>
            </w:r>
          </w:p>
        </w:tc>
      </w:tr>
      <w:tr w:rsidR="00EA2C87" w:rsidRPr="00EA2C87" w14:paraId="087ECA90"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14A2F79"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u w:val="single"/>
                <w:lang w:eastAsia="tr-TR"/>
              </w:rPr>
              <w:t>1 - İdarenin</w:t>
            </w:r>
          </w:p>
        </w:tc>
        <w:tc>
          <w:tcPr>
            <w:tcW w:w="0" w:type="auto"/>
            <w:shd w:val="clear" w:color="auto" w:fill="F8F8F8"/>
            <w:vAlign w:val="center"/>
            <w:hideMark/>
          </w:tcPr>
          <w:p w14:paraId="060C0848" w14:textId="77777777" w:rsidR="00EA2C87" w:rsidRPr="00EA2C87" w:rsidRDefault="00EA2C87" w:rsidP="002C4690">
            <w:pPr>
              <w:spacing w:after="0" w:line="240" w:lineRule="auto"/>
              <w:jc w:val="both"/>
              <w:rPr>
                <w:rFonts w:ascii="Times New Roman" w:eastAsia="Times New Roman" w:hAnsi="Times New Roman" w:cs="Times New Roman"/>
                <w:lang w:eastAsia="tr-TR"/>
              </w:rPr>
            </w:pPr>
          </w:p>
        </w:tc>
        <w:tc>
          <w:tcPr>
            <w:tcW w:w="0" w:type="auto"/>
            <w:shd w:val="clear" w:color="auto" w:fill="F8F8F8"/>
            <w:vAlign w:val="center"/>
            <w:hideMark/>
          </w:tcPr>
          <w:p w14:paraId="16A66509" w14:textId="77777777" w:rsidR="00EA2C87" w:rsidRPr="00EA2C87" w:rsidRDefault="00EA2C87" w:rsidP="002C4690">
            <w:pPr>
              <w:spacing w:after="0" w:line="240" w:lineRule="auto"/>
              <w:jc w:val="both"/>
              <w:rPr>
                <w:rFonts w:ascii="Times New Roman" w:eastAsia="Times New Roman" w:hAnsi="Times New Roman" w:cs="Times New Roman"/>
                <w:lang w:eastAsia="tr-TR"/>
              </w:rPr>
            </w:pPr>
          </w:p>
        </w:tc>
      </w:tr>
      <w:tr w:rsidR="00EA2C87" w:rsidRPr="00EA2C87" w14:paraId="7AF503B8"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32DA3F3"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lang w:eastAsia="tr-TR"/>
              </w:rPr>
              <w:t>a)</w:t>
            </w:r>
            <w:r w:rsidRPr="00EA2C87">
              <w:rPr>
                <w:rFonts w:ascii="Times New Roman" w:eastAsia="Times New Roman" w:hAnsi="Times New Roman" w:cs="Times New Roman"/>
                <w:color w:val="585858"/>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08F74625"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14ABB02" w14:textId="5F54E08D" w:rsidR="00EA2C87" w:rsidRPr="00EA2C87" w:rsidRDefault="009E57AA" w:rsidP="002C4690">
            <w:pPr>
              <w:spacing w:after="0" w:line="240" w:lineRule="atLeast"/>
              <w:jc w:val="both"/>
              <w:rPr>
                <w:rFonts w:ascii="Times New Roman" w:eastAsia="Times New Roman" w:hAnsi="Times New Roman" w:cs="Times New Roman"/>
                <w:color w:val="585858"/>
                <w:lang w:eastAsia="tr-TR"/>
              </w:rPr>
            </w:pPr>
            <w:r w:rsidRPr="00C1522C">
              <w:rPr>
                <w:rFonts w:ascii="Times New Roman" w:eastAsia="Times New Roman" w:hAnsi="Times New Roman" w:cs="Times New Roman"/>
                <w:color w:val="585858"/>
                <w:lang w:eastAsia="tr-TR"/>
              </w:rPr>
              <w:t>Üniversiteler Mahallesi, 1596. Cadde, Bilgi Teknoloji No: 6F, İç Kapı, No: 10, Çankaya/ANKARA</w:t>
            </w:r>
          </w:p>
        </w:tc>
      </w:tr>
      <w:tr w:rsidR="00EA2C87" w:rsidRPr="00EA2C87" w14:paraId="1C2F1533"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49CB028"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lang w:eastAsia="tr-TR"/>
              </w:rPr>
              <w:t>b)</w:t>
            </w:r>
            <w:r w:rsidRPr="00EA2C87">
              <w:rPr>
                <w:rFonts w:ascii="Times New Roman" w:eastAsia="Times New Roman" w:hAnsi="Times New Roman" w:cs="Times New Roman"/>
                <w:color w:val="585858"/>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2A1EA59B"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4C3F230" w14:textId="3431C006"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0312</w:t>
            </w:r>
            <w:r w:rsidR="009E57AA" w:rsidRPr="00C1522C">
              <w:rPr>
                <w:rFonts w:ascii="Times New Roman" w:eastAsia="Times New Roman" w:hAnsi="Times New Roman" w:cs="Times New Roman"/>
                <w:color w:val="585858"/>
                <w:lang w:eastAsia="tr-TR"/>
              </w:rPr>
              <w:t xml:space="preserve"> </w:t>
            </w:r>
            <w:r w:rsidRPr="00EA2C87">
              <w:rPr>
                <w:rFonts w:ascii="Times New Roman" w:eastAsia="Times New Roman" w:hAnsi="Times New Roman" w:cs="Times New Roman"/>
                <w:color w:val="585858"/>
                <w:lang w:eastAsia="tr-TR"/>
              </w:rPr>
              <w:t>29</w:t>
            </w:r>
            <w:r w:rsidR="009E57AA" w:rsidRPr="00C1522C">
              <w:rPr>
                <w:rFonts w:ascii="Times New Roman" w:eastAsia="Times New Roman" w:hAnsi="Times New Roman" w:cs="Times New Roman"/>
                <w:color w:val="585858"/>
                <w:lang w:eastAsia="tr-TR"/>
              </w:rPr>
              <w:t>3 72 60</w:t>
            </w:r>
          </w:p>
        </w:tc>
      </w:tr>
      <w:tr w:rsidR="00EA2C87" w:rsidRPr="00EA2C87" w14:paraId="06ACD210"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54CFF72"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lang w:eastAsia="tr-TR"/>
              </w:rPr>
              <w:t>c)</w:t>
            </w:r>
            <w:r w:rsidRPr="00EA2C87">
              <w:rPr>
                <w:rFonts w:ascii="Times New Roman" w:eastAsia="Times New Roman" w:hAnsi="Times New Roman" w:cs="Times New Roman"/>
                <w:color w:val="585858"/>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05F0A1EB"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B805E41" w14:textId="265FBEC5" w:rsidR="00EA2C87" w:rsidRPr="00EA2C87" w:rsidRDefault="00ED2C97" w:rsidP="002C4690">
            <w:pPr>
              <w:spacing w:after="0" w:line="240" w:lineRule="atLeast"/>
              <w:jc w:val="both"/>
              <w:rPr>
                <w:rFonts w:ascii="Times New Roman" w:eastAsia="Times New Roman" w:hAnsi="Times New Roman" w:cs="Times New Roman"/>
                <w:color w:val="585858"/>
                <w:lang w:eastAsia="tr-TR"/>
              </w:rPr>
            </w:pPr>
            <w:hyperlink r:id="rId4" w:history="1">
              <w:r w:rsidR="001F7A52" w:rsidRPr="00CC41EA">
                <w:rPr>
                  <w:rStyle w:val="Kpr"/>
                  <w:rFonts w:ascii="Times New Roman" w:eastAsia="Times New Roman" w:hAnsi="Times New Roman" w:cs="Times New Roman"/>
                  <w:lang w:eastAsia="tr-TR"/>
                </w:rPr>
                <w:t>info@botaspipeline.com</w:t>
              </w:r>
            </w:hyperlink>
            <w:r w:rsidR="001F7A52">
              <w:rPr>
                <w:rFonts w:ascii="Times New Roman" w:eastAsia="Times New Roman" w:hAnsi="Times New Roman" w:cs="Times New Roman"/>
                <w:color w:val="585858"/>
                <w:lang w:eastAsia="tr-TR"/>
              </w:rPr>
              <w:t xml:space="preserve"> </w:t>
            </w:r>
          </w:p>
        </w:tc>
      </w:tr>
      <w:tr w:rsidR="00EA2C87" w:rsidRPr="00EA2C87" w14:paraId="0174A149"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F035966"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proofErr w:type="gramStart"/>
            <w:r w:rsidRPr="00EA2C87">
              <w:rPr>
                <w:rFonts w:ascii="Times New Roman" w:eastAsia="Times New Roman" w:hAnsi="Times New Roman" w:cs="Times New Roman"/>
                <w:b/>
                <w:bCs/>
                <w:color w:val="585858"/>
                <w:lang w:eastAsia="tr-TR"/>
              </w:rPr>
              <w:t>ç</w:t>
            </w:r>
            <w:proofErr w:type="gramEnd"/>
            <w:r w:rsidRPr="00EA2C87">
              <w:rPr>
                <w:rFonts w:ascii="Times New Roman" w:eastAsia="Times New Roman" w:hAnsi="Times New Roman" w:cs="Times New Roman"/>
                <w:b/>
                <w:bCs/>
                <w:color w:val="585858"/>
                <w:lang w:eastAsia="tr-TR"/>
              </w:rPr>
              <w:t>)</w:t>
            </w:r>
            <w:r w:rsidRPr="00EA2C87">
              <w:rPr>
                <w:rFonts w:ascii="Times New Roman" w:eastAsia="Times New Roman" w:hAnsi="Times New Roman" w:cs="Times New Roman"/>
                <w:color w:val="585858"/>
                <w:lang w:eastAsia="tr-TR"/>
              </w:rPr>
              <w:t> İhale / Ön Yeterlik dokümanının</w:t>
            </w:r>
            <w:r w:rsidRPr="00EA2C87">
              <w:rPr>
                <w:rFonts w:ascii="Times New Roman" w:eastAsia="Times New Roman" w:hAnsi="Times New Roman" w:cs="Times New Roman"/>
                <w:color w:val="585858"/>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2E8970A1"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9B28A68" w14:textId="6755EBD3" w:rsidR="00EA2C87" w:rsidRPr="00EA2C87" w:rsidRDefault="00ED2C97" w:rsidP="002C4690">
            <w:pPr>
              <w:spacing w:after="0" w:line="240" w:lineRule="atLeast"/>
              <w:jc w:val="both"/>
              <w:rPr>
                <w:rFonts w:ascii="Times New Roman" w:eastAsia="Times New Roman" w:hAnsi="Times New Roman" w:cs="Times New Roman"/>
                <w:color w:val="585858"/>
                <w:lang w:eastAsia="tr-TR"/>
              </w:rPr>
            </w:pPr>
            <w:hyperlink r:id="rId5" w:history="1">
              <w:r w:rsidR="001F7A52" w:rsidRPr="00CC41EA">
                <w:rPr>
                  <w:rStyle w:val="Kpr"/>
                  <w:rFonts w:ascii="Times New Roman" w:eastAsia="Times New Roman" w:hAnsi="Times New Roman" w:cs="Times New Roman"/>
                  <w:lang w:eastAsia="tr-TR"/>
                </w:rPr>
                <w:t>tenderdocument@botaspipeline.com</w:t>
              </w:r>
            </w:hyperlink>
            <w:r w:rsidR="001F7A52">
              <w:rPr>
                <w:rFonts w:ascii="Times New Roman" w:eastAsia="Times New Roman" w:hAnsi="Times New Roman" w:cs="Times New Roman"/>
                <w:color w:val="585858"/>
                <w:lang w:eastAsia="tr-TR"/>
              </w:rPr>
              <w:t xml:space="preserve"> </w:t>
            </w:r>
          </w:p>
        </w:tc>
      </w:tr>
      <w:tr w:rsidR="00EA2C87" w:rsidRPr="00EA2C87" w14:paraId="0D80AAB7"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25C1767"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u w:val="single"/>
                <w:lang w:eastAsia="tr-TR"/>
              </w:rPr>
              <w:t>2 - İhale konusu malın</w:t>
            </w:r>
          </w:p>
        </w:tc>
        <w:tc>
          <w:tcPr>
            <w:tcW w:w="0" w:type="auto"/>
            <w:shd w:val="clear" w:color="auto" w:fill="F8F8F8"/>
            <w:vAlign w:val="center"/>
            <w:hideMark/>
          </w:tcPr>
          <w:p w14:paraId="51FAB8DD" w14:textId="77777777" w:rsidR="00EA2C87" w:rsidRPr="00EA2C87" w:rsidRDefault="00EA2C87" w:rsidP="002C4690">
            <w:pPr>
              <w:spacing w:after="0" w:line="240" w:lineRule="auto"/>
              <w:jc w:val="both"/>
              <w:rPr>
                <w:rFonts w:ascii="Times New Roman" w:eastAsia="Times New Roman" w:hAnsi="Times New Roman" w:cs="Times New Roman"/>
                <w:lang w:eastAsia="tr-TR"/>
              </w:rPr>
            </w:pPr>
          </w:p>
        </w:tc>
        <w:tc>
          <w:tcPr>
            <w:tcW w:w="0" w:type="auto"/>
            <w:shd w:val="clear" w:color="auto" w:fill="F8F8F8"/>
            <w:vAlign w:val="center"/>
            <w:hideMark/>
          </w:tcPr>
          <w:p w14:paraId="1A92D1A0" w14:textId="77777777" w:rsidR="00EA2C87" w:rsidRPr="00EA2C87" w:rsidRDefault="00EA2C87" w:rsidP="002C4690">
            <w:pPr>
              <w:spacing w:after="0" w:line="240" w:lineRule="auto"/>
              <w:jc w:val="both"/>
              <w:rPr>
                <w:rFonts w:ascii="Times New Roman" w:eastAsia="Times New Roman" w:hAnsi="Times New Roman" w:cs="Times New Roman"/>
                <w:lang w:eastAsia="tr-TR"/>
              </w:rPr>
            </w:pPr>
          </w:p>
        </w:tc>
      </w:tr>
      <w:tr w:rsidR="00EA2C87" w:rsidRPr="00EA2C87" w14:paraId="05DB5CC3"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1C21DBD1"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lang w:eastAsia="tr-TR"/>
              </w:rPr>
              <w:t>a)</w:t>
            </w:r>
            <w:r w:rsidRPr="00EA2C87">
              <w:rPr>
                <w:rFonts w:ascii="Times New Roman" w:eastAsia="Times New Roman" w:hAnsi="Times New Roman" w:cs="Times New Roman"/>
                <w:color w:val="585858"/>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9FA9047"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C7DEC33"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 xml:space="preserve">Tuz Gölü Doğal Gaz Depolama 3. Etap Projesi kapsamında; gerçekleştirilecek olan ana sondaj faaliyetlerinde kullanılmak üzere 7” çapında 45.000 metre ve 20” çapında 1.000 metre olmak üzere toplamda 46.000 metre </w:t>
            </w:r>
            <w:proofErr w:type="spellStart"/>
            <w:r w:rsidRPr="00EA2C87">
              <w:rPr>
                <w:rFonts w:ascii="Times New Roman" w:eastAsia="Times New Roman" w:hAnsi="Times New Roman" w:cs="Times New Roman"/>
                <w:color w:val="585858"/>
                <w:lang w:eastAsia="tr-TR"/>
              </w:rPr>
              <w:t>casing</w:t>
            </w:r>
            <w:proofErr w:type="spellEnd"/>
            <w:r w:rsidRPr="00EA2C87">
              <w:rPr>
                <w:rFonts w:ascii="Times New Roman" w:eastAsia="Times New Roman" w:hAnsi="Times New Roman" w:cs="Times New Roman"/>
                <w:color w:val="585858"/>
                <w:lang w:eastAsia="tr-TR"/>
              </w:rPr>
              <w:t xml:space="preserve"> ile muhtelif özelliklerde ve muhtelif çaplarda toplamda 303 adet </w:t>
            </w:r>
            <w:proofErr w:type="spellStart"/>
            <w:r w:rsidRPr="00EA2C87">
              <w:rPr>
                <w:rFonts w:ascii="Times New Roman" w:eastAsia="Times New Roman" w:hAnsi="Times New Roman" w:cs="Times New Roman"/>
                <w:color w:val="585858"/>
                <w:lang w:eastAsia="tr-TR"/>
              </w:rPr>
              <w:t>casing</w:t>
            </w:r>
            <w:proofErr w:type="spellEnd"/>
            <w:r w:rsidRPr="00EA2C87">
              <w:rPr>
                <w:rFonts w:ascii="Times New Roman" w:eastAsia="Times New Roman" w:hAnsi="Times New Roman" w:cs="Times New Roman"/>
                <w:color w:val="585858"/>
                <w:lang w:eastAsia="tr-TR"/>
              </w:rPr>
              <w:t xml:space="preserve"> </w:t>
            </w:r>
            <w:proofErr w:type="spellStart"/>
            <w:r w:rsidRPr="00EA2C87">
              <w:rPr>
                <w:rFonts w:ascii="Times New Roman" w:eastAsia="Times New Roman" w:hAnsi="Times New Roman" w:cs="Times New Roman"/>
                <w:color w:val="585858"/>
                <w:lang w:eastAsia="tr-TR"/>
              </w:rPr>
              <w:t>cuoplings</w:t>
            </w:r>
            <w:proofErr w:type="spellEnd"/>
            <w:r w:rsidRPr="00EA2C87">
              <w:rPr>
                <w:rFonts w:ascii="Times New Roman" w:eastAsia="Times New Roman" w:hAnsi="Times New Roman" w:cs="Times New Roman"/>
                <w:color w:val="585858"/>
                <w:lang w:eastAsia="tr-TR"/>
              </w:rPr>
              <w:t xml:space="preserve"> malzeme temininden oluşmaktadır. Ürünlerin detaylarına ilişkin tüm bilgiler ihale dokümanında yer almaktadır.</w:t>
            </w:r>
          </w:p>
        </w:tc>
      </w:tr>
      <w:tr w:rsidR="00EA2C87" w:rsidRPr="00EA2C87" w14:paraId="50858E37"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B825E9C"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lang w:eastAsia="tr-TR"/>
              </w:rPr>
              <w:t>b)</w:t>
            </w:r>
            <w:r w:rsidRPr="00EA2C87">
              <w:rPr>
                <w:rFonts w:ascii="Times New Roman" w:eastAsia="Times New Roman" w:hAnsi="Times New Roman" w:cs="Times New Roman"/>
                <w:color w:val="585858"/>
                <w:lang w:eastAsia="tr-TR"/>
              </w:rPr>
              <w:t> Teslim [yeri / yerleri]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6374623B"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42D22F0" w14:textId="77777777" w:rsidR="009E57AA" w:rsidRPr="00C1522C"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 xml:space="preserve">- Ürünlerin yerli istekliler tarafından yurt içinde faaliyet gösteren bir fabrikada üretilmesi halinde söz konusu ürünler fabrikadan teslim alınacaktır. (Yurt içi nakliye masrafları İdaremize ait olacaktır.) (EXW </w:t>
            </w:r>
            <w:proofErr w:type="spellStart"/>
            <w:r w:rsidRPr="00EA2C87">
              <w:rPr>
                <w:rFonts w:ascii="Times New Roman" w:eastAsia="Times New Roman" w:hAnsi="Times New Roman" w:cs="Times New Roman"/>
                <w:color w:val="585858"/>
                <w:lang w:eastAsia="tr-TR"/>
              </w:rPr>
              <w:t>Incoterms</w:t>
            </w:r>
            <w:proofErr w:type="spellEnd"/>
            <w:r w:rsidRPr="00EA2C87">
              <w:rPr>
                <w:rFonts w:ascii="Times New Roman" w:eastAsia="Times New Roman" w:hAnsi="Times New Roman" w:cs="Times New Roman"/>
                <w:color w:val="585858"/>
                <w:lang w:eastAsia="tr-TR"/>
              </w:rPr>
              <w:t xml:space="preserve"> 2020)</w:t>
            </w:r>
          </w:p>
          <w:p w14:paraId="02E9704B" w14:textId="14B523DA"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 xml:space="preserve">- Ürünlerin yabancı istekliler tarafından yurt dışında faaliyet gösteren bir fabrikada üretilmesi halinde ise ürünler Mersin Limanından teslim alınacaktır. (Yurt içi nakliye masrafları İdaremize ait olacaktır.) (CIF </w:t>
            </w:r>
            <w:proofErr w:type="spellStart"/>
            <w:r w:rsidRPr="00EA2C87">
              <w:rPr>
                <w:rFonts w:ascii="Times New Roman" w:eastAsia="Times New Roman" w:hAnsi="Times New Roman" w:cs="Times New Roman"/>
                <w:color w:val="585858"/>
                <w:lang w:eastAsia="tr-TR"/>
              </w:rPr>
              <w:t>Incoterms</w:t>
            </w:r>
            <w:proofErr w:type="spellEnd"/>
            <w:r w:rsidRPr="00EA2C87">
              <w:rPr>
                <w:rFonts w:ascii="Times New Roman" w:eastAsia="Times New Roman" w:hAnsi="Times New Roman" w:cs="Times New Roman"/>
                <w:color w:val="585858"/>
                <w:lang w:eastAsia="tr-TR"/>
              </w:rPr>
              <w:t xml:space="preserve"> 2020)</w:t>
            </w:r>
          </w:p>
        </w:tc>
      </w:tr>
      <w:tr w:rsidR="00EA2C87" w:rsidRPr="00EA2C87" w14:paraId="45F82506"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EADAAD3"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lang w:eastAsia="tr-TR"/>
              </w:rPr>
              <w:t>c)</w:t>
            </w:r>
            <w:r w:rsidRPr="00EA2C87">
              <w:rPr>
                <w:rFonts w:ascii="Times New Roman" w:eastAsia="Times New Roman" w:hAnsi="Times New Roman" w:cs="Times New Roman"/>
                <w:color w:val="585858"/>
                <w:lang w:eastAsia="tr-TR"/>
              </w:rPr>
              <w:t> Teslim [tarihi / tarihleri]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77F3F23"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7A5FD6D" w14:textId="52A20244"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 xml:space="preserve">20" çapındaki </w:t>
            </w:r>
            <w:proofErr w:type="spellStart"/>
            <w:r w:rsidRPr="00EA2C87">
              <w:rPr>
                <w:rFonts w:ascii="Times New Roman" w:eastAsia="Times New Roman" w:hAnsi="Times New Roman" w:cs="Times New Roman"/>
                <w:color w:val="585858"/>
                <w:lang w:eastAsia="tr-TR"/>
              </w:rPr>
              <w:t>casing</w:t>
            </w:r>
            <w:proofErr w:type="spellEnd"/>
            <w:r w:rsidRPr="00EA2C87">
              <w:rPr>
                <w:rFonts w:ascii="Times New Roman" w:eastAsia="Times New Roman" w:hAnsi="Times New Roman" w:cs="Times New Roman"/>
                <w:color w:val="585858"/>
                <w:lang w:eastAsia="tr-TR"/>
              </w:rPr>
              <w:t xml:space="preserve"> ve </w:t>
            </w:r>
            <w:proofErr w:type="spellStart"/>
            <w:r w:rsidRPr="00EA2C87">
              <w:rPr>
                <w:rFonts w:ascii="Times New Roman" w:eastAsia="Times New Roman" w:hAnsi="Times New Roman" w:cs="Times New Roman"/>
                <w:color w:val="585858"/>
                <w:lang w:eastAsia="tr-TR"/>
              </w:rPr>
              <w:t>casing</w:t>
            </w:r>
            <w:proofErr w:type="spellEnd"/>
            <w:r w:rsidRPr="00EA2C87">
              <w:rPr>
                <w:rFonts w:ascii="Times New Roman" w:eastAsia="Times New Roman" w:hAnsi="Times New Roman" w:cs="Times New Roman"/>
                <w:color w:val="585858"/>
                <w:lang w:eastAsia="tr-TR"/>
              </w:rPr>
              <w:t xml:space="preserve"> </w:t>
            </w:r>
            <w:proofErr w:type="spellStart"/>
            <w:r w:rsidRPr="00EA2C87">
              <w:rPr>
                <w:rFonts w:ascii="Times New Roman" w:eastAsia="Times New Roman" w:hAnsi="Times New Roman" w:cs="Times New Roman"/>
                <w:color w:val="585858"/>
                <w:lang w:eastAsia="tr-TR"/>
              </w:rPr>
              <w:t>cuoplings</w:t>
            </w:r>
            <w:proofErr w:type="spellEnd"/>
            <w:r w:rsidRPr="00EA2C87">
              <w:rPr>
                <w:rFonts w:ascii="Times New Roman" w:eastAsia="Times New Roman" w:hAnsi="Times New Roman" w:cs="Times New Roman"/>
                <w:color w:val="585858"/>
                <w:lang w:eastAsia="tr-TR"/>
              </w:rPr>
              <w:t xml:space="preserve"> 180 takvim günü içerisinde,7" çapındaki </w:t>
            </w:r>
            <w:proofErr w:type="spellStart"/>
            <w:r w:rsidRPr="00EA2C87">
              <w:rPr>
                <w:rFonts w:ascii="Times New Roman" w:eastAsia="Times New Roman" w:hAnsi="Times New Roman" w:cs="Times New Roman"/>
                <w:color w:val="585858"/>
                <w:lang w:eastAsia="tr-TR"/>
              </w:rPr>
              <w:t>casing</w:t>
            </w:r>
            <w:proofErr w:type="spellEnd"/>
            <w:r w:rsidRPr="00EA2C87">
              <w:rPr>
                <w:rFonts w:ascii="Times New Roman" w:eastAsia="Times New Roman" w:hAnsi="Times New Roman" w:cs="Times New Roman"/>
                <w:color w:val="585858"/>
                <w:lang w:eastAsia="tr-TR"/>
              </w:rPr>
              <w:t xml:space="preserve"> ve </w:t>
            </w:r>
            <w:proofErr w:type="spellStart"/>
            <w:r w:rsidRPr="00EA2C87">
              <w:rPr>
                <w:rFonts w:ascii="Times New Roman" w:eastAsia="Times New Roman" w:hAnsi="Times New Roman" w:cs="Times New Roman"/>
                <w:color w:val="585858"/>
                <w:lang w:eastAsia="tr-TR"/>
              </w:rPr>
              <w:t>casing</w:t>
            </w:r>
            <w:proofErr w:type="spellEnd"/>
            <w:r w:rsidRPr="00EA2C87">
              <w:rPr>
                <w:rFonts w:ascii="Times New Roman" w:eastAsia="Times New Roman" w:hAnsi="Times New Roman" w:cs="Times New Roman"/>
                <w:color w:val="585858"/>
                <w:lang w:eastAsia="tr-TR"/>
              </w:rPr>
              <w:t xml:space="preserve"> </w:t>
            </w:r>
            <w:proofErr w:type="spellStart"/>
            <w:r w:rsidRPr="00EA2C87">
              <w:rPr>
                <w:rFonts w:ascii="Times New Roman" w:eastAsia="Times New Roman" w:hAnsi="Times New Roman" w:cs="Times New Roman"/>
                <w:color w:val="585858"/>
                <w:lang w:eastAsia="tr-TR"/>
              </w:rPr>
              <w:t>cuoplings</w:t>
            </w:r>
            <w:proofErr w:type="spellEnd"/>
            <w:r w:rsidRPr="00EA2C87">
              <w:rPr>
                <w:rFonts w:ascii="Times New Roman" w:eastAsia="Times New Roman" w:hAnsi="Times New Roman" w:cs="Times New Roman"/>
                <w:color w:val="585858"/>
                <w:lang w:eastAsia="tr-TR"/>
              </w:rPr>
              <w:t xml:space="preserve"> ise 360 takvim günü içerisinde teslim edilecektir.</w:t>
            </w:r>
          </w:p>
        </w:tc>
      </w:tr>
      <w:tr w:rsidR="00EA2C87" w:rsidRPr="00EA2C87" w14:paraId="3142A821"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BB13CA2"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u w:val="single"/>
                <w:lang w:eastAsia="tr-TR"/>
              </w:rPr>
              <w:t>3- İhalenin / Ön Yeterlik /</w:t>
            </w:r>
            <w:r w:rsidRPr="00EA2C87">
              <w:rPr>
                <w:rFonts w:ascii="Times New Roman" w:eastAsia="Times New Roman" w:hAnsi="Times New Roman" w:cs="Times New Roman"/>
                <w:b/>
                <w:bCs/>
                <w:color w:val="585858"/>
                <w:u w:val="single"/>
                <w:lang w:eastAsia="tr-TR"/>
              </w:rPr>
              <w:br/>
              <w:t>Yeterlik Değerlendirmesinin</w:t>
            </w:r>
            <w:r w:rsidRPr="00EA2C87">
              <w:rPr>
                <w:rFonts w:ascii="Times New Roman" w:eastAsia="Times New Roman" w:hAnsi="Times New Roman" w:cs="Times New Roman"/>
                <w:color w:val="585858"/>
                <w:lang w:eastAsia="tr-TR"/>
              </w:rPr>
              <w:t>:</w:t>
            </w:r>
          </w:p>
        </w:tc>
        <w:tc>
          <w:tcPr>
            <w:tcW w:w="0" w:type="auto"/>
            <w:shd w:val="clear" w:color="auto" w:fill="F8F8F8"/>
            <w:vAlign w:val="center"/>
            <w:hideMark/>
          </w:tcPr>
          <w:p w14:paraId="396FEA72" w14:textId="77777777" w:rsidR="00EA2C87" w:rsidRPr="00EA2C87" w:rsidRDefault="00EA2C87" w:rsidP="002C4690">
            <w:pPr>
              <w:spacing w:after="0" w:line="240" w:lineRule="auto"/>
              <w:jc w:val="both"/>
              <w:rPr>
                <w:rFonts w:ascii="Times New Roman" w:eastAsia="Times New Roman" w:hAnsi="Times New Roman" w:cs="Times New Roman"/>
                <w:lang w:eastAsia="tr-TR"/>
              </w:rPr>
            </w:pPr>
          </w:p>
        </w:tc>
        <w:tc>
          <w:tcPr>
            <w:tcW w:w="0" w:type="auto"/>
            <w:shd w:val="clear" w:color="auto" w:fill="F8F8F8"/>
            <w:vAlign w:val="center"/>
            <w:hideMark/>
          </w:tcPr>
          <w:p w14:paraId="1581D7DB" w14:textId="77777777" w:rsidR="00EA2C87" w:rsidRPr="00EA2C87" w:rsidRDefault="00EA2C87" w:rsidP="002C4690">
            <w:pPr>
              <w:spacing w:after="0" w:line="240" w:lineRule="auto"/>
              <w:jc w:val="both"/>
              <w:rPr>
                <w:rFonts w:ascii="Times New Roman" w:eastAsia="Times New Roman" w:hAnsi="Times New Roman" w:cs="Times New Roman"/>
                <w:lang w:eastAsia="tr-TR"/>
              </w:rPr>
            </w:pPr>
          </w:p>
        </w:tc>
      </w:tr>
      <w:tr w:rsidR="00EA2C87" w:rsidRPr="00EA2C87" w14:paraId="4F9770E5"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6538BCF9"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lang w:eastAsia="tr-TR"/>
              </w:rPr>
              <w:t>a)</w:t>
            </w:r>
            <w:r w:rsidRPr="00EA2C87">
              <w:rPr>
                <w:rFonts w:ascii="Times New Roman" w:eastAsia="Times New Roman" w:hAnsi="Times New Roman" w:cs="Times New Roman"/>
                <w:color w:val="585858"/>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4CB68522"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11E39AE"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 xml:space="preserve">BOTAS </w:t>
            </w:r>
            <w:proofErr w:type="spellStart"/>
            <w:r w:rsidRPr="00EA2C87">
              <w:rPr>
                <w:rFonts w:ascii="Times New Roman" w:eastAsia="Times New Roman" w:hAnsi="Times New Roman" w:cs="Times New Roman"/>
                <w:color w:val="585858"/>
                <w:lang w:eastAsia="tr-TR"/>
              </w:rPr>
              <w:t>Pipeline</w:t>
            </w:r>
            <w:proofErr w:type="spellEnd"/>
            <w:r w:rsidRPr="00EA2C87">
              <w:rPr>
                <w:rFonts w:ascii="Times New Roman" w:eastAsia="Times New Roman" w:hAnsi="Times New Roman" w:cs="Times New Roman"/>
                <w:color w:val="585858"/>
                <w:lang w:eastAsia="tr-TR"/>
              </w:rPr>
              <w:t xml:space="preserve"> Services IC Merkezi Jersey Ankara Merkez Şubesi Toplantı Salonu</w:t>
            </w:r>
          </w:p>
        </w:tc>
      </w:tr>
      <w:tr w:rsidR="00EA2C87" w:rsidRPr="00EA2C87" w14:paraId="214DD41F" w14:textId="77777777" w:rsidTr="00EA2C87">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FD2F33B"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lang w:eastAsia="tr-TR"/>
              </w:rPr>
              <w:t>b)</w:t>
            </w:r>
            <w:r w:rsidRPr="00EA2C87">
              <w:rPr>
                <w:rFonts w:ascii="Times New Roman" w:eastAsia="Times New Roman" w:hAnsi="Times New Roman" w:cs="Times New Roman"/>
                <w:color w:val="585858"/>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14:paraId="5ACA09CE"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3E708EB"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16.06.2026 - 10:30</w:t>
            </w:r>
          </w:p>
        </w:tc>
      </w:tr>
    </w:tbl>
    <w:p w14:paraId="41CF7E4E" w14:textId="77777777" w:rsidR="00EA2C87" w:rsidRPr="00EA2C87" w:rsidRDefault="00EA2C87" w:rsidP="002C4690">
      <w:pPr>
        <w:spacing w:after="0" w:line="240" w:lineRule="auto"/>
        <w:jc w:val="both"/>
        <w:rPr>
          <w:rFonts w:ascii="Times New Roman" w:eastAsia="Times New Roman" w:hAnsi="Times New Roman" w:cs="Times New Roman"/>
          <w:vanish/>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A2C87" w:rsidRPr="00EA2C87" w14:paraId="76583548" w14:textId="77777777" w:rsidTr="00EA2C8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502D5665"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b/>
                <w:bCs/>
                <w:color w:val="585858"/>
                <w:lang w:eastAsia="tr-TR"/>
              </w:rPr>
              <w:t>4-İhaleye katılabilme şartları ve istenilen belgeler ile yeterlik değerlendirmesinde uygulanacak kriterler</w:t>
            </w:r>
            <w:r w:rsidRPr="00EA2C87">
              <w:rPr>
                <w:rFonts w:ascii="Times New Roman" w:eastAsia="Times New Roman" w:hAnsi="Times New Roman" w:cs="Times New Roman"/>
                <w:color w:val="585858"/>
                <w:lang w:eastAsia="tr-TR"/>
              </w:rPr>
              <w:t> :</w:t>
            </w:r>
          </w:p>
        </w:tc>
      </w:tr>
      <w:tr w:rsidR="00EA2C87" w:rsidRPr="00EA2C87" w14:paraId="4D23E5F4" w14:textId="77777777" w:rsidTr="00EA2C8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1010E22"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İhaleye katılma şartları, istenilen belgeler ve yeterlilik kriterleri ile ayrıntılı bilgiler aşağıda yer almaktadır. İsteklilerin ihaleye katılabilmeleri için aşağıda sayılan belgeleri teklifleri kapsamında sunmaları gerekmektedir.</w:t>
            </w:r>
          </w:p>
          <w:p w14:paraId="1087F550"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4.1.İhaleye katılma şartları ve istenilen belgeler:</w:t>
            </w:r>
          </w:p>
          <w:p w14:paraId="4ADAB210"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lastRenderedPageBreak/>
              <w:t>I. Teklif vermeye yetkili olduğunu gösteren bilgi ve belgeler;</w:t>
            </w:r>
          </w:p>
          <w:p w14:paraId="42EDEBE6"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a) Gerçek kişi olması halinde, noter tasdikli imza beyannamesi,</w:t>
            </w:r>
          </w:p>
          <w:p w14:paraId="3C7FB976"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b)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0AFAB4B8"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II. Fiyat Teklif Tablosu</w:t>
            </w:r>
          </w:p>
          <w:p w14:paraId="4EF3A9F2" w14:textId="64584088"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 xml:space="preserve">III. </w:t>
            </w:r>
            <w:r w:rsidR="00ED2C97">
              <w:rPr>
                <w:rFonts w:ascii="Times New Roman" w:eastAsia="Times New Roman" w:hAnsi="Times New Roman" w:cs="Times New Roman"/>
                <w:color w:val="585858"/>
                <w:lang w:eastAsia="tr-TR"/>
              </w:rPr>
              <w:t>4</w:t>
            </w:r>
            <w:r w:rsidRPr="00EA2C87">
              <w:rPr>
                <w:rFonts w:ascii="Times New Roman" w:eastAsia="Times New Roman" w:hAnsi="Times New Roman" w:cs="Times New Roman"/>
                <w:color w:val="585858"/>
                <w:lang w:eastAsia="tr-TR"/>
              </w:rPr>
              <w:t>.</w:t>
            </w:r>
            <w:proofErr w:type="gramStart"/>
            <w:r w:rsidRPr="00EA2C87">
              <w:rPr>
                <w:rFonts w:ascii="Times New Roman" w:eastAsia="Times New Roman" w:hAnsi="Times New Roman" w:cs="Times New Roman"/>
                <w:color w:val="585858"/>
                <w:lang w:eastAsia="tr-TR"/>
              </w:rPr>
              <w:t>3 üncü</w:t>
            </w:r>
            <w:proofErr w:type="gramEnd"/>
            <w:r w:rsidRPr="00EA2C87">
              <w:rPr>
                <w:rFonts w:ascii="Times New Roman" w:eastAsia="Times New Roman" w:hAnsi="Times New Roman" w:cs="Times New Roman"/>
                <w:color w:val="585858"/>
                <w:lang w:eastAsia="tr-TR"/>
              </w:rPr>
              <w:t xml:space="preserve"> maddede belirtilen yeterlik belgeleri,</w:t>
            </w:r>
          </w:p>
          <w:p w14:paraId="74CB7E1B"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IV. Vekâleten ihaleye katılma halinde, vekil adına düzenlenmiş ihaleye katılmaya ilişkin noter onaylı vekâletname ile vekilin noter tasdikli imza beyannamesi,</w:t>
            </w:r>
          </w:p>
          <w:p w14:paraId="3DB1BFCE"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V. İsteklinin ortak girişim olması halinde, İdari Şartname ekinde yer alan standart forma uygun iş ortaklığı beyannamesi,</w:t>
            </w:r>
          </w:p>
          <w:p w14:paraId="67180E30"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4.2. İhaleye iş ortaklığı olarak teklif verilmesi halinde; İş ortaklığının her bir ortağı tarafından 4.1 maddesinin (I) bendinde yer alan belgelerin ayrı ayrı sunulması zorunludur.</w:t>
            </w:r>
          </w:p>
          <w:p w14:paraId="20E524CD"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4.3. Mesleki ve Teknik Yeterlik Kriterleri</w:t>
            </w:r>
          </w:p>
          <w:p w14:paraId="11C18C64"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 xml:space="preserve">İstekliler kalite ve standartlara ilişkin olarak, teklifleri ile birlikte üretilecek olan ürünlerin API-5CT (PSL1) standartlarına uygun olduğunu gösterir Resmi API </w:t>
            </w:r>
            <w:proofErr w:type="spellStart"/>
            <w:r w:rsidRPr="00EA2C87">
              <w:rPr>
                <w:rFonts w:ascii="Times New Roman" w:eastAsia="Times New Roman" w:hAnsi="Times New Roman" w:cs="Times New Roman"/>
                <w:color w:val="585858"/>
                <w:lang w:eastAsia="tr-TR"/>
              </w:rPr>
              <w:t>Monogramını</w:t>
            </w:r>
            <w:proofErr w:type="spellEnd"/>
            <w:r w:rsidRPr="00EA2C87">
              <w:rPr>
                <w:rFonts w:ascii="Times New Roman" w:eastAsia="Times New Roman" w:hAnsi="Times New Roman" w:cs="Times New Roman"/>
                <w:color w:val="585858"/>
                <w:lang w:eastAsia="tr-TR"/>
              </w:rPr>
              <w:t xml:space="preserve"> Kullanım Yetki Belgesi sunulacaktır.</w:t>
            </w:r>
          </w:p>
          <w:p w14:paraId="4933897B"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5. İhale dokümanın görülmesi ve Temin Edilmesi</w:t>
            </w:r>
          </w:p>
          <w:p w14:paraId="592E1384"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5.1. İhaleye teklif vermek isteyen firmaların ihale dokümanını elektronik olarak indirmeleri gerekmektedir.</w:t>
            </w:r>
          </w:p>
          <w:p w14:paraId="57AF9501" w14:textId="26BB8615"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 xml:space="preserve">5.2. İhale dokümanını elektronik olarak indirmek isteyenler </w:t>
            </w:r>
            <w:hyperlink r:id="rId6" w:history="1">
              <w:r w:rsidR="001F7A52" w:rsidRPr="00CC41EA">
                <w:rPr>
                  <w:rStyle w:val="Kpr"/>
                  <w:rFonts w:ascii="Times New Roman" w:eastAsia="Times New Roman" w:hAnsi="Times New Roman" w:cs="Times New Roman"/>
                  <w:lang w:eastAsia="tr-TR"/>
                </w:rPr>
                <w:t>tenderdocument@botaspipeline.com</w:t>
              </w:r>
            </w:hyperlink>
            <w:r w:rsidR="001F7A52">
              <w:rPr>
                <w:rFonts w:ascii="Times New Roman" w:eastAsia="Times New Roman" w:hAnsi="Times New Roman" w:cs="Times New Roman"/>
                <w:color w:val="585858"/>
                <w:lang w:eastAsia="tr-TR"/>
              </w:rPr>
              <w:t xml:space="preserve"> </w:t>
            </w:r>
            <w:r w:rsidRPr="00EA2C87">
              <w:rPr>
                <w:rFonts w:ascii="Times New Roman" w:eastAsia="Times New Roman" w:hAnsi="Times New Roman" w:cs="Times New Roman"/>
                <w:color w:val="585858"/>
                <w:lang w:eastAsia="tr-TR"/>
              </w:rPr>
              <w:t>e-posta adresine aşağıdaki bilgileri içeren bir e-posta göndererek ihale dokümanını elektronik olarak indirebileceği bağlantıyı (link) talep edecektir.</w:t>
            </w:r>
          </w:p>
          <w:p w14:paraId="05F43057"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 xml:space="preserve">5.3. E-postanın “Konu” kısmına “2026/930905 – İsteklinin Adı - Tender </w:t>
            </w:r>
            <w:proofErr w:type="spellStart"/>
            <w:r w:rsidRPr="00EA2C87">
              <w:rPr>
                <w:rFonts w:ascii="Times New Roman" w:eastAsia="Times New Roman" w:hAnsi="Times New Roman" w:cs="Times New Roman"/>
                <w:color w:val="585858"/>
                <w:lang w:eastAsia="tr-TR"/>
              </w:rPr>
              <w:t>Document</w:t>
            </w:r>
            <w:proofErr w:type="spellEnd"/>
            <w:r w:rsidRPr="00EA2C87">
              <w:rPr>
                <w:rFonts w:ascii="Times New Roman" w:eastAsia="Times New Roman" w:hAnsi="Times New Roman" w:cs="Times New Roman"/>
                <w:color w:val="585858"/>
                <w:lang w:eastAsia="tr-TR"/>
              </w:rPr>
              <w:t>” ifadesi yazılacaktır. E-postanın içeriğinde, ihale dokümanının gönderileceği e-posta adresi ve ihaleye teklif vermek isteyen isteklinin bilgileri (ticaret unvanı, telefon numarası, varsa vergi kimlik numarası, adresi) belirtilecektir.</w:t>
            </w:r>
          </w:p>
          <w:p w14:paraId="03EF3F71"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5.4. Bu talep üzerine İdare, ihale dokümanın indirileceği bağlantıyı, bildirilen e-posta adresine gönderir. Gönderilen bağlantıdan ihale dokümanını elektronik olarak indirilir.</w:t>
            </w:r>
          </w:p>
          <w:p w14:paraId="0C61909F"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5.5. Ortak girişimlerde ortaklardan herhangi birinin dokümanı temin etmiş olması yeterlidir.</w:t>
            </w:r>
          </w:p>
          <w:p w14:paraId="15F5CA94" w14:textId="598A0DC5"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 xml:space="preserve">6. İstekliler tarafından teklif mektubu ile bu şartnamede ihaleye katılabilme şartı olarak istenilen bütün belgeler asıllarına ve bu şartnamenin belgelerin sunuluş şekli başlıklı maddesine uygun olacak şekilde taranarak dijital ortamda hazırlanır ve ihale (son teklif verme) tarih ve saatine kadar </w:t>
            </w:r>
            <w:hyperlink r:id="rId7" w:history="1">
              <w:r w:rsidR="00EF12C9" w:rsidRPr="001D5D1F">
                <w:rPr>
                  <w:rStyle w:val="Kpr"/>
                  <w:rFonts w:ascii="Times New Roman" w:eastAsia="Times New Roman" w:hAnsi="Times New Roman" w:cs="Times New Roman"/>
                  <w:lang w:eastAsia="tr-TR"/>
                </w:rPr>
                <w:t>tender@botaspipeline.com</w:t>
              </w:r>
            </w:hyperlink>
            <w:r w:rsidR="00EF12C9">
              <w:rPr>
                <w:rFonts w:ascii="Times New Roman" w:eastAsia="Times New Roman" w:hAnsi="Times New Roman" w:cs="Times New Roman"/>
                <w:color w:val="585858"/>
                <w:lang w:eastAsia="tr-TR"/>
              </w:rPr>
              <w:t xml:space="preserve"> </w:t>
            </w:r>
            <w:r w:rsidRPr="00EA2C87">
              <w:rPr>
                <w:rFonts w:ascii="Times New Roman" w:eastAsia="Times New Roman" w:hAnsi="Times New Roman" w:cs="Times New Roman"/>
                <w:color w:val="585858"/>
                <w:lang w:eastAsia="tr-TR"/>
              </w:rPr>
              <w:t>adresine gönderilir.</w:t>
            </w:r>
          </w:p>
          <w:p w14:paraId="116946B1"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7. İstekliler, ihale dokümanında kendilerine verilmiş olan teklif mektubu standart formunda belirtildiği şekilde, tekliflerini, her bir iş kalemi için teklif edilen birim fiyatların miktarlarla çarpımı sonucu bulunan toplam bedel üzerinden birim fiyat şeklinde vereceklerdir. İhale sonucunda, ihale üzerinde bırakılan istekliyle her bir iş kalemi için teklif edilen birim fiyatların miktarlarla çarpımı sonucu bulunan toplam bedel üzerinden birim fiyat sözleşme imzalanacaktır.</w:t>
            </w:r>
          </w:p>
          <w:p w14:paraId="0EC9AD40"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8. Verilen tekliflerin geçerlilik süresi, ihale tarihinden itibaren 120 (yüz yirmi) takvim günüdür.</w:t>
            </w:r>
          </w:p>
          <w:p w14:paraId="6A082586"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9. Konsorsiyum olarak ihaleye teklif verilemez.</w:t>
            </w:r>
          </w:p>
          <w:p w14:paraId="55946523"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10. İhale, yeterlik kriterlerini taşıyan yerli ve yabancı tüm isteklilere açıktır.</w:t>
            </w:r>
          </w:p>
          <w:p w14:paraId="38F8D94A"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11. Bu ihalede, işin tamamı için teklif verilecektir.</w:t>
            </w:r>
          </w:p>
          <w:p w14:paraId="3DB4C31A"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12. Tekliflerde ve ödemelerde geçerli para birimi: Amerikan Doları (USD)’</w:t>
            </w:r>
            <w:proofErr w:type="spellStart"/>
            <w:r w:rsidRPr="00EA2C87">
              <w:rPr>
                <w:rFonts w:ascii="Times New Roman" w:eastAsia="Times New Roman" w:hAnsi="Times New Roman" w:cs="Times New Roman"/>
                <w:color w:val="585858"/>
                <w:lang w:eastAsia="tr-TR"/>
              </w:rPr>
              <w:t>dır</w:t>
            </w:r>
            <w:proofErr w:type="spellEnd"/>
            <w:r w:rsidRPr="00EA2C87">
              <w:rPr>
                <w:rFonts w:ascii="Times New Roman" w:eastAsia="Times New Roman" w:hAnsi="Times New Roman" w:cs="Times New Roman"/>
                <w:color w:val="585858"/>
                <w:lang w:eastAsia="tr-TR"/>
              </w:rPr>
              <w:t>.</w:t>
            </w:r>
          </w:p>
          <w:p w14:paraId="5AAD8067" w14:textId="77777777" w:rsidR="00EA2C87" w:rsidRPr="00EA2C87" w:rsidRDefault="00EA2C87" w:rsidP="002C4690">
            <w:pPr>
              <w:spacing w:after="0" w:line="240" w:lineRule="atLeast"/>
              <w:jc w:val="both"/>
              <w:rPr>
                <w:rFonts w:ascii="Times New Roman" w:eastAsia="Times New Roman" w:hAnsi="Times New Roman" w:cs="Times New Roman"/>
                <w:color w:val="585858"/>
                <w:lang w:eastAsia="tr-TR"/>
              </w:rPr>
            </w:pPr>
            <w:r w:rsidRPr="00EA2C87">
              <w:rPr>
                <w:rFonts w:ascii="Times New Roman" w:eastAsia="Times New Roman" w:hAnsi="Times New Roman" w:cs="Times New Roman"/>
                <w:color w:val="585858"/>
                <w:lang w:eastAsia="tr-TR"/>
              </w:rPr>
              <w:t>13. Bu ihale, ceza ve ihalelerden yasaklama hükümleri hariç 4734 sayılı Kamu İhale Kanunu ve 4735 sayılı Kamu İhale Sözleşmeleri Kanunu hükümlerine tabi değildir.</w:t>
            </w:r>
          </w:p>
        </w:tc>
      </w:tr>
      <w:tr w:rsidR="00A851F4" w:rsidRPr="00C1522C" w14:paraId="5EB38E64" w14:textId="77777777" w:rsidTr="00EA2C87">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tcPr>
          <w:p w14:paraId="3C2B283D" w14:textId="77777777" w:rsidR="00A851F4" w:rsidRPr="00C1522C" w:rsidRDefault="00A851F4" w:rsidP="002C4690">
            <w:pPr>
              <w:spacing w:after="0" w:line="240" w:lineRule="atLeast"/>
              <w:jc w:val="both"/>
              <w:rPr>
                <w:rFonts w:ascii="Times New Roman" w:eastAsia="Times New Roman" w:hAnsi="Times New Roman" w:cs="Times New Roman"/>
                <w:color w:val="585858"/>
                <w:lang w:eastAsia="tr-TR"/>
              </w:rPr>
            </w:pPr>
          </w:p>
        </w:tc>
      </w:tr>
    </w:tbl>
    <w:p w14:paraId="47EE2512" w14:textId="77777777" w:rsidR="001027A9" w:rsidRPr="00C1522C" w:rsidRDefault="001027A9" w:rsidP="00C1522C">
      <w:pPr>
        <w:jc w:val="both"/>
        <w:rPr>
          <w:rFonts w:ascii="Times New Roman" w:hAnsi="Times New Roman" w:cs="Times New Roman"/>
        </w:rPr>
      </w:pPr>
    </w:p>
    <w:sectPr w:rsidR="001027A9" w:rsidRPr="00C152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7A9"/>
    <w:rsid w:val="001027A9"/>
    <w:rsid w:val="001F7A52"/>
    <w:rsid w:val="002C4690"/>
    <w:rsid w:val="00473449"/>
    <w:rsid w:val="009E57AA"/>
    <w:rsid w:val="00A851F4"/>
    <w:rsid w:val="00C1522C"/>
    <w:rsid w:val="00EA2C87"/>
    <w:rsid w:val="00ED2C97"/>
    <w:rsid w:val="00EF12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199C"/>
  <w15:chartTrackingRefBased/>
  <w15:docId w15:val="{E71E5E69-4AD9-4BBF-B5D1-5B2CF727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A2C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F7A52"/>
    <w:rPr>
      <w:color w:val="0563C1" w:themeColor="hyperlink"/>
      <w:u w:val="single"/>
    </w:rPr>
  </w:style>
  <w:style w:type="character" w:styleId="zmlenmeyenBahsetme">
    <w:name w:val="Unresolved Mention"/>
    <w:basedOn w:val="VarsaylanParagrafYazTipi"/>
    <w:uiPriority w:val="99"/>
    <w:semiHidden/>
    <w:unhideWhenUsed/>
    <w:rsid w:val="001F7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53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ender@botaspipelin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nderdocument@botaspipeline.com" TargetMode="External"/><Relationship Id="rId5" Type="http://schemas.openxmlformats.org/officeDocument/2006/relationships/hyperlink" Target="mailto:tenderdocument@botaspipeline.com" TargetMode="External"/><Relationship Id="rId4" Type="http://schemas.openxmlformats.org/officeDocument/2006/relationships/hyperlink" Target="mailto:info@botaspipeline.com"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946</Words>
  <Characters>5393</Characters>
  <Application>Microsoft Office Word</Application>
  <DocSecurity>0</DocSecurity>
  <Lines>44</Lines>
  <Paragraphs>12</Paragraphs>
  <ScaleCrop>false</ScaleCrop>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Bektaş BOLAT</dc:creator>
  <cp:keywords/>
  <dc:description/>
  <cp:lastModifiedBy>Bektaş BOLAT</cp:lastModifiedBy>
  <cp:revision>17</cp:revision>
  <dcterms:created xsi:type="dcterms:W3CDTF">2026-05-22T10:28:00Z</dcterms:created>
  <dcterms:modified xsi:type="dcterms:W3CDTF">2026-05-26T14:26:00Z</dcterms:modified>
</cp:coreProperties>
</file>